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6309" w:right="628"/>
        <w:spacing w:before="115"/>
      </w:pPr>
      <w:r>
        <w:rPr>
          <w:rFonts w:ascii="Palatino" w:hAnsi="Palatino" w:cs="Palatino"/>
          <w:sz w:val="145"/>
          <w:sz-cs w:val="145"/>
          <w:b/>
          <w:spacing w:val="-2"/>
          <w:color w:val="FFFFFF"/>
        </w:rPr>
        <w:t xml:space="preserve">RESTART</w:t>
      </w:r>
    </w:p>
    <w:p>
      <w:pPr>
        <w:spacing w:before="51"/>
      </w:pPr>
      <w:r>
        <w:rPr>
          <w:rFonts w:ascii="Palatino" w:hAnsi="Palatino" w:cs="Palatino"/>
          <w:sz w:val="145"/>
          <w:sz-cs w:val="145"/>
          <w:b/>
          <w:spacing w:val="-2"/>
          <w:color w:val="FFFFFF"/>
        </w:rPr>
        <w:t xml:space="preserve">RESTART</w:t>
      </w:r>
    </w:p>
    <w:p>
      <w:pPr>
        <w:spacing w:before="6"/>
      </w:pPr>
      <w:r>
        <w:rPr>
          <w:rFonts w:ascii="Palatino" w:hAnsi="Palatino" w:cs="Palatino"/>
          <w:sz w:val="145"/>
          <w:sz-cs w:val="145"/>
          <w:b/>
          <w:spacing w:val="-2"/>
          <w:color w:val="FFFFFF"/>
        </w:rPr>
        <w:t xml:space="preserve"/>
      </w:r>
    </w:p>
    <w:p>
      <w:pPr>
        <w:jc w:val="center"/>
        <w:ind w:left="6309" w:right="628"/>
        <w:spacing w:before="1"/>
      </w:pPr>
      <w:r>
        <w:rPr>
          <w:rFonts w:ascii="Palatino" w:hAnsi="Palatino" w:cs="Palatino"/>
          <w:sz w:val="28"/>
          <w:sz-cs w:val="28"/>
          <w:b/>
          <w:color w:val="242429"/>
        </w:rPr>
        <w:t xml:space="preserve">K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A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S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U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L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I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K</w:t>
      </w:r>
      <w:r>
        <w:rPr>
          <w:rFonts w:ascii="Palatino" w:hAnsi="Palatino" w:cs="Palatino"/>
          <w:sz w:val="28"/>
          <w:sz-cs w:val="28"/>
          <w:b/>
          <w:spacing w:val="22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N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I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I</w:t>
      </w:r>
      <w:r>
        <w:rPr>
          <w:rFonts w:ascii="Palatino" w:hAnsi="Palatino" w:cs="Palatino"/>
          <w:sz w:val="28"/>
          <w:sz-cs w:val="28"/>
          <w:b/>
          <w:spacing w:val="22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T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Ö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Ö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T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A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J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A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L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E</w:t>
      </w:r>
      <w:r>
        <w:rPr>
          <w:rFonts w:ascii="Palatino" w:hAnsi="Palatino" w:cs="Palatino"/>
          <w:sz w:val="28"/>
          <w:sz-cs w:val="28"/>
          <w:b/>
          <w:spacing w:val="22"/>
          <w:color w:val="242429"/>
        </w:rPr>
        <w:t xml:space="preserve"> 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K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U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I</w:t>
      </w:r>
      <w:r>
        <w:rPr>
          <w:rFonts w:ascii="Palatino" w:hAnsi="Palatino" w:cs="Palatino"/>
          <w:sz w:val="28"/>
          <w:sz-cs w:val="28"/>
          <w:b/>
          <w:spacing w:val="53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K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A</w:t>
      </w:r>
      <w:r>
        <w:rPr>
          <w:rFonts w:ascii="Palatino" w:hAnsi="Palatino" w:cs="Palatino"/>
          <w:sz w:val="28"/>
          <w:sz-cs w:val="28"/>
          <w:b/>
          <w:spacing w:val="60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T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Ö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Ö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A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N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D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J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A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color w:val="242429"/>
        </w:rPr>
        <w:t xml:space="preserve">L</w:t>
      </w:r>
      <w:r>
        <w:rPr>
          <w:rFonts w:ascii="Palatino" w:hAnsi="Palatino" w:cs="Palatino"/>
          <w:sz w:val="28"/>
          <w:sz-cs w:val="28"/>
          <w:b/>
          <w:spacing w:val="-35"/>
          <w:color w:val="242429"/>
        </w:rPr>
        <w:t xml:space="preserve"> </w:t>
      </w:r>
      <w:r>
        <w:rPr>
          <w:rFonts w:ascii="Palatino" w:hAnsi="Palatino" w:cs="Palatino"/>
          <w:sz w:val="28"/>
          <w:sz-cs w:val="28"/>
          <w:b/>
          <w:spacing w:val="-10"/>
          <w:color w:val="242429"/>
        </w:rPr>
        <w:t xml:space="preserve">E</w:t>
      </w:r>
    </w:p>
    <w:p>
      <w:pPr/>
      <w:r>
        <w:rPr>
          <w:rFonts w:ascii="Palatino" w:hAnsi="Palatino" w:cs="Palatino"/>
          <w:sz w:val="28"/>
          <w:sz-cs w:val="28"/>
          <w:b/>
          <w:spacing w:val="-10"/>
          <w:color w:val="242429"/>
        </w:rPr>
        <w:t xml:space="preserve"/>
      </w:r>
    </w:p>
    <w:p>
      <w:pPr>
        <w:spacing w:before="5"/>
      </w:pPr>
      <w:r>
        <w:rPr>
          <w:rFonts w:ascii="Palatino" w:hAnsi="Palatino" w:cs="Palatino"/>
          <w:sz w:val="28"/>
          <w:sz-cs w:val="28"/>
          <w:b/>
          <w:spacing w:val="-10"/>
          <w:color w:val="242429"/>
        </w:rPr>
        <w:t xml:space="preserve"/>
      </w:r>
    </w:p>
    <w:p>
      <w:pPr>
        <w:ind w:left="108"/>
        <w:spacing w:before="171"/>
      </w:pPr>
      <w:r>
        <w:rPr>
          <w:rFonts w:ascii="Times" w:hAnsi="Times" w:cs="Times"/>
          <w:sz w:val="32"/>
          <w:sz-cs w:val="32"/>
          <w:b/>
        </w:rPr>
        <w:t xml:space="preserve">Töötaja</w:t>
      </w:r>
      <w:r>
        <w:rPr>
          <w:rFonts w:ascii="Times" w:hAnsi="Times" w:cs="Times"/>
          <w:sz w:val="32"/>
          <w:sz-cs w:val="32"/>
          <w:b/>
          <w:spacing w:val="12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hea</w:t>
      </w:r>
      <w:r>
        <w:rPr>
          <w:rFonts w:ascii="Times" w:hAnsi="Times" w:cs="Times"/>
          <w:sz w:val="32"/>
          <w:sz-cs w:val="32"/>
          <w:b/>
          <w:spacing w:val="13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tervis</w:t>
      </w:r>
      <w:r>
        <w:rPr>
          <w:rFonts w:ascii="Times" w:hAnsi="Times" w:cs="Times"/>
          <w:sz w:val="32"/>
          <w:sz-cs w:val="32"/>
          <w:b/>
          <w:spacing w:val="12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on</w:t>
      </w:r>
      <w:r>
        <w:rPr>
          <w:rFonts w:ascii="Times" w:hAnsi="Times" w:cs="Times"/>
          <w:sz w:val="32"/>
          <w:sz-cs w:val="32"/>
          <w:b/>
          <w:spacing w:val="13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tööandja</w:t>
      </w:r>
      <w:r>
        <w:rPr>
          <w:rFonts w:ascii="Times" w:hAnsi="Times" w:cs="Times"/>
          <w:sz w:val="32"/>
          <w:sz-cs w:val="32"/>
          <w:b/>
          <w:spacing w:val="12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edu</w:t>
      </w:r>
      <w:r>
        <w:rPr>
          <w:rFonts w:ascii="Times" w:hAnsi="Times" w:cs="Times"/>
          <w:sz w:val="32"/>
          <w:sz-cs w:val="32"/>
          <w:b/>
          <w:spacing w:val="13"/>
        </w:rPr>
        <w:t xml:space="preserve"> </w:t>
      </w:r>
      <w:r>
        <w:rPr>
          <w:rFonts w:ascii="Times" w:hAnsi="Times" w:cs="Times"/>
          <w:sz w:val="32"/>
          <w:sz-cs w:val="32"/>
          <w:b/>
          <w:spacing w:val="-2"/>
        </w:rPr>
        <w:t xml:space="preserve">võti!</w:t>
      </w:r>
    </w:p>
    <w:p>
      <w:pPr>
        <w:spacing w:before="6"/>
      </w:pPr>
      <w:r>
        <w:rPr>
          <w:rFonts w:ascii="Times" w:hAnsi="Times" w:cs="Times"/>
          <w:sz w:val="32"/>
          <w:sz-cs w:val="32"/>
          <w:b/>
          <w:spacing w:val="-2"/>
        </w:rPr>
        <w:t xml:space="preserve"/>
      </w:r>
    </w:p>
    <w:p>
      <w:pPr>
        <w:jc w:val="both"/>
        <w:ind w:left="108" w:right="112"/>
      </w:pPr>
      <w:r>
        <w:rPr>
          <w:rFonts w:ascii="Times" w:hAnsi="Times" w:cs="Times"/>
          <w:sz w:val="28"/>
          <w:sz-cs w:val="28"/>
        </w:rPr>
        <w:t xml:space="preserve">Restart on uudne tööfüsioteraapia valdkonna koolitus, mis koosneb tööergonoomika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praktilisest nõustamisest koos harjutustega ning virgutavast krüoteraapia protseduurist.</w:t>
      </w:r>
    </w:p>
    <w:p>
      <w:pPr>
        <w:spacing w:before="6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  <w:ind w:left="108" w:right="104"/>
        <w:spacing w:before="1"/>
      </w:pPr>
      <w:r>
        <w:rPr>
          <w:rFonts w:ascii="Times" w:hAnsi="Times" w:cs="Times"/>
          <w:sz w:val="28"/>
          <w:sz-cs w:val="28"/>
        </w:rPr>
        <w:t xml:space="preserve">Koolituse teoreetilises osas anname ülevaate teie töötajate töövõtete ja -asendite spetsiifikast tulenevatest peamistest skeletilihassüsteemi kaebustest ning pakume teaduslikele uuringutele tuginevaid soovitusi töökeskkonna ja -võtete kohandamiseks.</w:t>
      </w:r>
    </w:p>
    <w:p>
      <w:pPr>
        <w:spacing w:before="5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  <w:ind w:left="108" w:right="103"/>
      </w:pPr>
      <w:r>
        <w:rPr>
          <w:rFonts w:ascii="Times" w:hAnsi="Times" w:cs="Times"/>
          <w:sz w:val="28"/>
          <w:sz-cs w:val="28"/>
        </w:rPr>
        <w:t xml:space="preserve">Koolituse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praktilises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osas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teeme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läbi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keha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pingetest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vabastava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ja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lihaseid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tugevdava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lühikese harjutusprogrammi, mida on edaspidi võimalik hõlpsalt kasutada ka tööl olles.</w:t>
      </w:r>
    </w:p>
    <w:p>
      <w:pPr>
        <w:spacing w:before="7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  <w:ind w:left="108" w:right="106"/>
      </w:pPr>
      <w:r>
        <w:rPr>
          <w:rFonts w:ascii="Times" w:hAnsi="Times" w:cs="Times"/>
          <w:sz w:val="28"/>
          <w:sz-cs w:val="28"/>
        </w:rPr>
        <w:t xml:space="preserve">Lisaks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saab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iga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osaleja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proovida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krüoteraapia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võimsat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taaskäivitavat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mõju.</w:t>
      </w:r>
      <w:r>
        <w:rPr>
          <w:rFonts w:ascii="Times" w:hAnsi="Times" w:cs="Times"/>
          <w:sz w:val="28"/>
          <w:sz-cs w:val="28"/>
          <w:spacing w:val="40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Krüoteraapia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käigus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puutub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keha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lühikese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aja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jooksul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(2-3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minutit)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kokku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ekstreemsete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külmakraadidega</w:t>
      </w:r>
      <w:r>
        <w:rPr>
          <w:rFonts w:ascii="Times" w:hAnsi="Times" w:cs="Times"/>
          <w:sz w:val="28"/>
          <w:sz-cs w:val="28"/>
          <w:spacing w:val="3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(kuni-170°C), mis aktiveerib organismis mitmeid terapeutilisi ja kosmeetilisi efekte esile kutsuvaid mehhanisme, sh intensiivistub kollageeni tootmine nahas, aktiveerub immuunsussüsteem, tõuseb metaboolne aktiivsus ning suureneb endorfiinide nn. õnnehormoonide tootmine.</w:t>
      </w:r>
    </w:p>
    <w:p>
      <w:pPr>
        <w:spacing w:before="4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108"/>
      </w:pPr>
      <w:r>
        <w:rPr>
          <w:rFonts w:ascii="Times" w:hAnsi="Times" w:cs="Times"/>
          <w:sz w:val="28"/>
          <w:sz-cs w:val="28"/>
          <w:spacing w:val="-2"/>
        </w:rPr>
        <w:t xml:space="preserve">Koolitusprogrammi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on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võimalik</w:t>
      </w:r>
      <w:r>
        <w:rPr>
          <w:rFonts w:ascii="Times" w:hAnsi="Times" w:cs="Times"/>
          <w:sz w:val="28"/>
          <w:sz-cs w:val="28"/>
          <w:spacing w:val="-3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kohandada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lähtuvalt</w:t>
      </w:r>
      <w:r>
        <w:rPr>
          <w:rFonts w:ascii="Times" w:hAnsi="Times" w:cs="Times"/>
          <w:sz w:val="28"/>
          <w:sz-cs w:val="28"/>
          <w:spacing w:val="-3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tööandja/töötajate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vajadustest</w:t>
      </w:r>
      <w:r>
        <w:rPr>
          <w:rFonts w:ascii="Times" w:hAnsi="Times" w:cs="Times"/>
          <w:sz w:val="28"/>
          <w:sz-cs w:val="28"/>
          <w:spacing w:val="-3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ja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  <w:spacing w:val="-2"/>
        </w:rPr>
        <w:t xml:space="preserve">soovist.</w:t>
      </w:r>
    </w:p>
    <w:p>
      <w:pPr>
        <w:spacing w:before="8"/>
      </w:pPr>
      <w:r>
        <w:rPr>
          <w:rFonts w:ascii="Times" w:hAnsi="Times" w:cs="Times"/>
          <w:sz w:val="28"/>
          <w:sz-cs w:val="28"/>
          <w:spacing w:val="-2"/>
        </w:rPr>
        <w:t xml:space="preserve"/>
      </w:r>
    </w:p>
    <w:p>
      <w:pPr>
        <w:ind w:left="108"/>
      </w:pPr>
      <w:r>
        <w:rPr>
          <w:rFonts w:ascii="Times" w:hAnsi="Times" w:cs="Times"/>
          <w:sz w:val="32"/>
          <w:sz-cs w:val="32"/>
          <w:b/>
        </w:rPr>
        <w:t xml:space="preserve">Koolitus</w:t>
      </w:r>
      <w:r>
        <w:rPr>
          <w:rFonts w:ascii="Times" w:hAnsi="Times" w:cs="Times"/>
          <w:sz w:val="32"/>
          <w:sz-cs w:val="32"/>
          <w:b/>
          <w:spacing w:val="-17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on</w:t>
      </w:r>
      <w:r>
        <w:rPr>
          <w:rFonts w:ascii="Times" w:hAnsi="Times" w:cs="Times"/>
          <w:sz w:val="32"/>
          <w:sz-cs w:val="32"/>
          <w:b/>
          <w:spacing w:val="-16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nii</w:t>
      </w:r>
      <w:r>
        <w:rPr>
          <w:rFonts w:ascii="Times" w:hAnsi="Times" w:cs="Times"/>
          <w:sz w:val="32"/>
          <w:sz-cs w:val="32"/>
          <w:b/>
          <w:spacing w:val="-16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interaktiivne</w:t>
      </w:r>
      <w:r>
        <w:rPr>
          <w:rFonts w:ascii="Times" w:hAnsi="Times" w:cs="Times"/>
          <w:sz w:val="32"/>
          <w:sz-cs w:val="32"/>
          <w:b/>
          <w:spacing w:val="-17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ja</w:t>
      </w:r>
      <w:r>
        <w:rPr>
          <w:rFonts w:ascii="Times" w:hAnsi="Times" w:cs="Times"/>
          <w:sz w:val="32"/>
          <w:sz-cs w:val="32"/>
          <w:b/>
          <w:spacing w:val="-16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meeleolukas,</w:t>
      </w:r>
      <w:r>
        <w:rPr>
          <w:rFonts w:ascii="Times" w:hAnsi="Times" w:cs="Times"/>
          <w:sz w:val="32"/>
          <w:sz-cs w:val="32"/>
          <w:b/>
          <w:spacing w:val="-16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et</w:t>
      </w:r>
      <w:r>
        <w:rPr>
          <w:rFonts w:ascii="Times" w:hAnsi="Times" w:cs="Times"/>
          <w:sz w:val="32"/>
          <w:sz-cs w:val="32"/>
          <w:b/>
          <w:spacing w:val="-17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sobib</w:t>
      </w:r>
      <w:r>
        <w:rPr>
          <w:rFonts w:ascii="Times" w:hAnsi="Times" w:cs="Times"/>
          <w:sz w:val="32"/>
          <w:sz-cs w:val="32"/>
          <w:b/>
          <w:spacing w:val="-16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suurepäraselt</w:t>
      </w:r>
      <w:r>
        <w:rPr>
          <w:rFonts w:ascii="Times" w:hAnsi="Times" w:cs="Times"/>
          <w:sz w:val="32"/>
          <w:sz-cs w:val="32"/>
          <w:b/>
          <w:spacing w:val="-16"/>
        </w:rPr>
        <w:t xml:space="preserve"> </w:t>
      </w:r>
      <w:r>
        <w:rPr>
          <w:rFonts w:ascii="Times" w:hAnsi="Times" w:cs="Times"/>
          <w:sz w:val="32"/>
          <w:sz-cs w:val="32"/>
          <w:b/>
        </w:rPr>
        <w:t xml:space="preserve">asendamaks</w:t>
      </w:r>
      <w:r>
        <w:rPr>
          <w:rFonts w:ascii="Times" w:hAnsi="Times" w:cs="Times"/>
          <w:sz w:val="32"/>
          <w:sz-cs w:val="32"/>
          <w:b/>
          <w:spacing w:val="-17"/>
        </w:rPr>
        <w:t xml:space="preserve"> </w:t>
      </w:r>
      <w:r>
        <w:rPr>
          <w:rFonts w:ascii="Times" w:hAnsi="Times" w:cs="Times"/>
          <w:sz w:val="32"/>
          <w:sz-cs w:val="32"/>
          <w:b/>
          <w:spacing w:val="-2"/>
        </w:rPr>
        <w:t xml:space="preserve">firmapidu!</w:t>
      </w:r>
    </w:p>
    <w:p>
      <w:pPr>
        <w:spacing w:before="359"/>
      </w:pPr>
      <w:r>
        <w:rPr>
          <w:rFonts w:ascii="Times" w:hAnsi="Times" w:cs="Times"/>
          <w:sz w:val="28"/>
          <w:sz-cs w:val="28"/>
          <w:b/>
          <w:u w:val="single"/>
          <w:spacing w:val="-2"/>
          <w:color w:val="000000"/>
        </w:rPr>
        <w:t xml:space="preserve">Lisainfo:</w:t>
      </w:r>
    </w:p>
    <w:p>
      <w:pPr>
        <w:ind w:left="108"/>
      </w:pPr>
      <w:r>
        <w:rPr>
          <w:rFonts w:ascii="Times" w:hAnsi="Times" w:cs="Times"/>
          <w:sz w:val="28"/>
          <w:sz-cs w:val="28"/>
          <w:b/>
          <w:color w:val="000000"/>
        </w:rPr>
        <w:t xml:space="preserve">Osalejate arv</w:t>
      </w:r>
      <w:r>
        <w:rPr>
          <w:rFonts w:ascii="Times" w:hAnsi="Times" w:cs="Times"/>
          <w:sz w:val="28"/>
          <w:sz-cs w:val="28"/>
          <w:color w:val="000000"/>
        </w:rPr>
        <w:t xml:space="preserve">:  8-12 inimest</w:t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Maksumus</w:t>
      </w:r>
      <w:r>
        <w:rPr>
          <w:rFonts w:ascii="Times" w:hAnsi="Times" w:cs="Times"/>
          <w:sz w:val="28"/>
          <w:sz-cs w:val="28"/>
          <w:color w:val="000000"/>
        </w:rPr>
        <w:t xml:space="preserve">:      30 eurot inimene + km (soodushind kuni 31.08.2022)</w:t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Kestus</w:t>
      </w:r>
      <w:r>
        <w:rPr>
          <w:rFonts w:ascii="Times" w:hAnsi="Times" w:cs="Times"/>
          <w:sz w:val="28"/>
          <w:sz-cs w:val="28"/>
          <w:color w:val="000000"/>
        </w:rPr>
        <w:t xml:space="preserve">:             2-2,5 h (sisaldab koolitust ja krüoteraapiat)</w:t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Koht</w:t>
      </w:r>
      <w:r>
        <w:rPr>
          <w:rFonts w:ascii="Times" w:hAnsi="Times" w:cs="Times"/>
          <w:sz w:val="28"/>
          <w:sz-cs w:val="28"/>
          <w:color w:val="000000"/>
        </w:rPr>
        <w:t xml:space="preserve">:                BodyTherapy keskus Tallinnas, J. Kunderi 24 või Tartus Mõisavahe 34c</w:t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Koolitab</w:t>
      </w:r>
      <w:r>
        <w:rPr>
          <w:rFonts w:ascii="Times" w:hAnsi="Times" w:cs="Times"/>
          <w:sz w:val="28"/>
          <w:sz-cs w:val="28"/>
          <w:color w:val="000000"/>
        </w:rPr>
        <w:t xml:space="preserve">:          Füsioterapeut Eva Nigulas</w:t>
        <w:br/>
        <w:t xml:space="preserve">Lisaks on võimalik tellida tervislikke suupisteid hinnaga 8.00 eurot inimene</w:t>
        <w:br/>
        <w:t xml:space="preserve">Broneerimiseks täida vorm kodulehel </w:t>
      </w:r>
      <w:r>
        <w:rPr>
          <w:rFonts w:ascii="Times" w:hAnsi="Times" w:cs="Times"/>
          <w:sz w:val="28"/>
          <w:sz-cs w:val="28"/>
        </w:rPr>
        <w:t xml:space="preserve">www.bodytherapy.ee</w:t>
      </w:r>
      <w:r>
        <w:rPr>
          <w:rFonts w:ascii="Times" w:hAnsi="Times" w:cs="Times"/>
          <w:sz w:val="28"/>
          <w:sz-cs w:val="28"/>
          <w:color w:val="000000"/>
        </w:rPr>
        <w:t xml:space="preserve"> või kirjuta meile tartu@bodytherapy.ee või helista tel. 529 5243.</w:t>
      </w:r>
    </w:p>
    <w:p>
      <w:pPr>
        <w:ind w:left="108"/>
      </w:pPr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>
        <w:ind w:left="108"/>
      </w:pPr>
      <w:r>
        <w:rPr>
          <w:rFonts w:ascii="Times" w:hAnsi="Times" w:cs="Times"/>
          <w:sz w:val="28"/>
          <w:sz-cs w:val="28"/>
          <w:b/>
        </w:rPr>
        <w:t xml:space="preserve">KOHTUMISENI KOOLITUSEL!</w:t>
      </w:r>
    </w:p>
    <w:sectPr>
      <w:pgSz w:w="16200" w:h="16200"/>
      <w:pgMar w:top="0" w:right="200" w:bottom="280" w:left="2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Pale Cerulean Fashion Facebook Cover</dc:title>
  <dc:creator>Anu Ool</dc:creator>
  <cp:keywords>DAEnWLMyzX0, BADmCc-KI3g</cp:keywords>
</cp:coreProperties>
</file>

<file path=docProps/meta.xml><?xml version="1.0" encoding="utf-8"?>
<meta xmlns="http://schemas.apple.com/cocoa/2006/metadata">
  <generator>CocoaOOXMLWriter/2113.3</generator>
</meta>
</file>